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5EB" w:rsidRDefault="00D175EB" w:rsidP="00D175EB">
      <w:pPr>
        <w:widowControl/>
        <w:spacing w:before="240" w:line="384" w:lineRule="auto"/>
        <w:jc w:val="center"/>
        <w:rPr>
          <w:rFonts w:ascii="宋体" w:hAnsi="宋体" w:cs="宋体" w:hint="eastAsia"/>
          <w:b/>
          <w:kern w:val="0"/>
          <w:sz w:val="30"/>
          <w:szCs w:val="30"/>
        </w:rPr>
      </w:pPr>
      <w:bookmarkStart w:id="0" w:name="_GoBack"/>
      <w:bookmarkEnd w:id="0"/>
      <w:r>
        <w:rPr>
          <w:rFonts w:ascii="宋体" w:hAnsi="宋体" w:cs="宋体" w:hint="eastAsia"/>
          <w:b/>
          <w:kern w:val="0"/>
          <w:sz w:val="30"/>
          <w:szCs w:val="30"/>
        </w:rPr>
        <w:t>DS800聚合物中试项目扩</w:t>
      </w:r>
      <w:proofErr w:type="gramStart"/>
      <w:r>
        <w:rPr>
          <w:rFonts w:ascii="宋体" w:hAnsi="宋体" w:cs="宋体" w:hint="eastAsia"/>
          <w:b/>
          <w:kern w:val="0"/>
          <w:sz w:val="30"/>
          <w:szCs w:val="30"/>
        </w:rPr>
        <w:t>试试验</w:t>
      </w:r>
      <w:proofErr w:type="gramEnd"/>
      <w:r>
        <w:rPr>
          <w:rFonts w:ascii="宋体" w:hAnsi="宋体" w:cs="宋体" w:hint="eastAsia"/>
          <w:b/>
          <w:kern w:val="0"/>
          <w:sz w:val="30"/>
          <w:szCs w:val="30"/>
        </w:rPr>
        <w:t>招标二次公告</w:t>
      </w:r>
    </w:p>
    <w:p w:rsidR="00D175EB" w:rsidRDefault="00D175EB" w:rsidP="00D175EB">
      <w:pPr>
        <w:widowControl/>
        <w:spacing w:before="240" w:line="384" w:lineRule="auto"/>
        <w:jc w:val="center"/>
        <w:rPr>
          <w:rFonts w:ascii="宋体" w:hAnsi="宋体" w:cs="宋体"/>
          <w:b/>
          <w:kern w:val="0"/>
          <w:sz w:val="30"/>
          <w:szCs w:val="30"/>
        </w:rPr>
      </w:pPr>
      <w:r>
        <w:rPr>
          <w:rFonts w:ascii="宋体" w:hAnsi="宋体" w:cs="宋体" w:hint="eastAsia"/>
          <w:b/>
          <w:kern w:val="0"/>
          <w:sz w:val="30"/>
          <w:szCs w:val="30"/>
        </w:rPr>
        <w:t xml:space="preserve">                                  </w:t>
      </w:r>
      <w:r>
        <w:rPr>
          <w:rFonts w:ascii="宋体" w:hAnsi="宋体" w:cs="宋体" w:hint="eastAsia"/>
          <w:kern w:val="0"/>
          <w:szCs w:val="21"/>
        </w:rPr>
        <w:t>招标编号：B2017FG24006（重）</w:t>
      </w:r>
    </w:p>
    <w:p w:rsidR="00D175EB" w:rsidRDefault="00D175EB" w:rsidP="00D175EB">
      <w:pPr>
        <w:widowControl/>
        <w:spacing w:line="384" w:lineRule="auto"/>
        <w:rPr>
          <w:rFonts w:ascii="宋体" w:hAnsi="宋体" w:cs="宋体"/>
          <w:b/>
          <w:kern w:val="0"/>
          <w:szCs w:val="21"/>
        </w:rPr>
      </w:pPr>
      <w:r>
        <w:rPr>
          <w:rFonts w:ascii="宋体" w:hAnsi="宋体" w:hint="eastAsia"/>
          <w:b/>
          <w:kern w:val="0"/>
          <w:szCs w:val="21"/>
        </w:rPr>
        <w:t>一、</w:t>
      </w:r>
      <w:r>
        <w:rPr>
          <w:rFonts w:ascii="宋体" w:hAnsi="宋体" w:cs="宋体" w:hint="eastAsia"/>
          <w:b/>
          <w:kern w:val="0"/>
          <w:szCs w:val="21"/>
        </w:rPr>
        <w:t>招标条件</w:t>
      </w:r>
    </w:p>
    <w:p w:rsidR="00D175EB" w:rsidRDefault="00D175EB" w:rsidP="00D175EB">
      <w:pPr>
        <w:widowControl/>
        <w:spacing w:line="384" w:lineRule="auto"/>
        <w:ind w:firstLine="420"/>
        <w:rPr>
          <w:rFonts w:ascii="宋体" w:hAnsi="宋体" w:cs="宋体"/>
          <w:kern w:val="0"/>
          <w:szCs w:val="21"/>
        </w:rPr>
      </w:pPr>
      <w:r>
        <w:rPr>
          <w:rFonts w:ascii="宋体" w:hAnsi="宋体" w:cs="宋体"/>
          <w:kern w:val="0"/>
          <w:szCs w:val="21"/>
        </w:rPr>
        <w:t>本项目已按要求履行了相关报批及备案等手续，资金</w:t>
      </w:r>
      <w:r>
        <w:rPr>
          <w:rFonts w:ascii="宋体" w:hAnsi="宋体" w:cs="宋体" w:hint="eastAsia"/>
          <w:kern w:val="0"/>
          <w:szCs w:val="21"/>
        </w:rPr>
        <w:t>来源</w:t>
      </w:r>
      <w:r>
        <w:rPr>
          <w:rFonts w:ascii="宋体" w:hAnsi="宋体" w:cs="宋体"/>
          <w:kern w:val="0"/>
          <w:szCs w:val="21"/>
        </w:rPr>
        <w:t>已落实，具备招标条件，现</w:t>
      </w:r>
      <w:r>
        <w:rPr>
          <w:rFonts w:ascii="宋体" w:hAnsi="宋体" w:cs="宋体" w:hint="eastAsia"/>
          <w:kern w:val="0"/>
          <w:szCs w:val="21"/>
        </w:rPr>
        <w:t>进行公开招标</w:t>
      </w:r>
      <w:r>
        <w:rPr>
          <w:rFonts w:ascii="宋体" w:hAnsi="宋体" w:cs="宋体"/>
          <w:kern w:val="0"/>
          <w:szCs w:val="21"/>
        </w:rPr>
        <w:t>。</w:t>
      </w:r>
    </w:p>
    <w:p w:rsidR="00D175EB" w:rsidRDefault="00D175EB" w:rsidP="00D175EB">
      <w:pPr>
        <w:widowControl/>
        <w:spacing w:line="384" w:lineRule="auto"/>
        <w:rPr>
          <w:rFonts w:ascii="宋体" w:hAnsi="宋体"/>
          <w:b/>
          <w:kern w:val="0"/>
          <w:szCs w:val="21"/>
        </w:rPr>
      </w:pPr>
      <w:r>
        <w:rPr>
          <w:rFonts w:ascii="宋体" w:hAnsi="宋体" w:hint="eastAsia"/>
          <w:b/>
          <w:kern w:val="0"/>
          <w:szCs w:val="21"/>
        </w:rPr>
        <w:t>二、项目概况与招标范围</w:t>
      </w:r>
    </w:p>
    <w:p w:rsidR="00D175EB" w:rsidRDefault="00D175EB" w:rsidP="00D175EB">
      <w:pPr>
        <w:widowControl/>
        <w:spacing w:line="384" w:lineRule="auto"/>
        <w:rPr>
          <w:rFonts w:hint="eastAsia"/>
          <w:szCs w:val="21"/>
        </w:rPr>
      </w:pPr>
      <w:r>
        <w:rPr>
          <w:rFonts w:ascii="宋体" w:hAnsi="宋体" w:cs="宋体" w:hint="eastAsia"/>
          <w:kern w:val="0"/>
          <w:szCs w:val="21"/>
        </w:rPr>
        <w:t>2.1项目名称：</w:t>
      </w:r>
      <w:r>
        <w:rPr>
          <w:rFonts w:hint="eastAsia"/>
          <w:szCs w:val="21"/>
        </w:rPr>
        <w:t>DS800</w:t>
      </w:r>
      <w:r>
        <w:rPr>
          <w:rFonts w:hint="eastAsia"/>
          <w:szCs w:val="21"/>
        </w:rPr>
        <w:t>聚合物中试项目扩试试验；</w:t>
      </w:r>
    </w:p>
    <w:p w:rsidR="00D175EB" w:rsidRDefault="00D175EB" w:rsidP="00D175EB">
      <w:pPr>
        <w:widowControl/>
        <w:spacing w:line="384" w:lineRule="auto"/>
        <w:rPr>
          <w:rFonts w:ascii="宋体" w:hAnsi="宋体" w:hint="eastAsia"/>
          <w:kern w:val="0"/>
          <w:szCs w:val="21"/>
        </w:rPr>
      </w:pPr>
      <w:r>
        <w:rPr>
          <w:rFonts w:ascii="宋体" w:hAnsi="宋体" w:hint="eastAsia"/>
          <w:kern w:val="0"/>
          <w:szCs w:val="21"/>
        </w:rPr>
        <w:t>2.2</w:t>
      </w:r>
      <w:r>
        <w:rPr>
          <w:rFonts w:ascii="宋体" w:hAnsi="宋体" w:cs="宋体" w:hint="eastAsia"/>
          <w:kern w:val="0"/>
          <w:szCs w:val="21"/>
        </w:rPr>
        <w:t>招标编号：B2017FG24006（重）</w:t>
      </w:r>
      <w:r>
        <w:rPr>
          <w:rFonts w:ascii="宋体" w:hAnsi="宋体" w:hint="eastAsia"/>
          <w:kern w:val="0"/>
          <w:szCs w:val="21"/>
        </w:rPr>
        <w:t>；</w:t>
      </w:r>
    </w:p>
    <w:p w:rsidR="00D175EB" w:rsidRDefault="00D175EB" w:rsidP="00D175EB">
      <w:pPr>
        <w:widowControl/>
        <w:spacing w:line="384" w:lineRule="auto"/>
        <w:rPr>
          <w:rFonts w:ascii="宋体" w:hAnsi="宋体" w:hint="eastAsia"/>
          <w:kern w:val="0"/>
          <w:szCs w:val="21"/>
        </w:rPr>
      </w:pPr>
      <w:r>
        <w:rPr>
          <w:rFonts w:ascii="宋体" w:hAnsi="宋体" w:hint="eastAsia"/>
          <w:kern w:val="0"/>
          <w:szCs w:val="21"/>
        </w:rPr>
        <w:t>2.3计划投资：人民币42万元（含税）；</w:t>
      </w:r>
    </w:p>
    <w:p w:rsidR="00D175EB" w:rsidRDefault="00D175EB" w:rsidP="00D175EB">
      <w:pPr>
        <w:widowControl/>
        <w:spacing w:line="384" w:lineRule="auto"/>
        <w:rPr>
          <w:rFonts w:ascii="宋体" w:hAnsi="宋体"/>
          <w:kern w:val="0"/>
          <w:szCs w:val="21"/>
        </w:rPr>
      </w:pPr>
      <w:r>
        <w:rPr>
          <w:rFonts w:ascii="宋体" w:hAnsi="宋体" w:hint="eastAsia"/>
          <w:kern w:val="0"/>
          <w:szCs w:val="21"/>
        </w:rPr>
        <w:t>2.4服务期限</w:t>
      </w:r>
      <w:r>
        <w:rPr>
          <w:rFonts w:ascii="宋体" w:hAnsi="宋体" w:cs="宋体" w:hint="eastAsia"/>
          <w:kern w:val="0"/>
          <w:szCs w:val="21"/>
        </w:rPr>
        <w:t>：</w:t>
      </w:r>
      <w:r w:rsidRPr="005D6BB6">
        <w:rPr>
          <w:rFonts w:ascii="宋体" w:hAnsi="宋体" w:cs="宋体" w:hint="eastAsia"/>
          <w:kern w:val="0"/>
          <w:szCs w:val="21"/>
          <w:highlight w:val="yellow"/>
        </w:rPr>
        <w:t>2017年6月30日至2017年7月20日；</w:t>
      </w:r>
    </w:p>
    <w:p w:rsidR="00D175EB" w:rsidRDefault="00D175EB" w:rsidP="00D175EB">
      <w:pPr>
        <w:widowControl/>
        <w:spacing w:line="384" w:lineRule="auto"/>
        <w:rPr>
          <w:rFonts w:ascii="宋体" w:hAnsi="宋体" w:cs="宋体" w:hint="eastAsia"/>
          <w:kern w:val="0"/>
          <w:szCs w:val="21"/>
        </w:rPr>
      </w:pPr>
      <w:r>
        <w:rPr>
          <w:rFonts w:ascii="宋体" w:hAnsi="宋体"/>
          <w:kern w:val="0"/>
          <w:szCs w:val="21"/>
        </w:rPr>
        <w:t>2.</w:t>
      </w:r>
      <w:r>
        <w:rPr>
          <w:rFonts w:ascii="宋体" w:hAnsi="宋体" w:hint="eastAsia"/>
          <w:kern w:val="0"/>
          <w:szCs w:val="21"/>
        </w:rPr>
        <w:t>5</w:t>
      </w:r>
      <w:r>
        <w:rPr>
          <w:rFonts w:ascii="宋体" w:hAnsi="宋体" w:cs="宋体" w:hint="eastAsia"/>
          <w:kern w:val="0"/>
          <w:szCs w:val="21"/>
        </w:rPr>
        <w:t>实施地点：</w:t>
      </w:r>
      <w:r>
        <w:rPr>
          <w:rFonts w:ascii="宋体" w:hAnsi="宋体" w:cs="宋体" w:hint="eastAsia"/>
          <w:szCs w:val="21"/>
        </w:rPr>
        <w:t>中标方生产装置现场；</w:t>
      </w:r>
      <w:r>
        <w:rPr>
          <w:rFonts w:ascii="宋体" w:hAnsi="宋体" w:cs="宋体" w:hint="eastAsia"/>
          <w:kern w:val="0"/>
          <w:szCs w:val="21"/>
        </w:rPr>
        <w:t xml:space="preserve">               </w:t>
      </w:r>
      <w:r>
        <w:rPr>
          <w:rFonts w:ascii="宋体" w:hAnsi="宋体" w:hint="eastAsia"/>
          <w:b/>
          <w:kern w:val="0"/>
          <w:szCs w:val="21"/>
        </w:rPr>
        <w:t xml:space="preserve"> </w:t>
      </w:r>
    </w:p>
    <w:p w:rsidR="00D175EB" w:rsidRDefault="00D175EB" w:rsidP="00D175EB">
      <w:pPr>
        <w:widowControl/>
        <w:spacing w:line="384" w:lineRule="auto"/>
        <w:rPr>
          <w:rFonts w:ascii="宋体" w:hAnsi="宋体" w:hint="eastAsia"/>
          <w:b/>
          <w:kern w:val="0"/>
          <w:szCs w:val="21"/>
        </w:rPr>
      </w:pPr>
      <w:r>
        <w:rPr>
          <w:rFonts w:ascii="宋体" w:hAnsi="宋体" w:hint="eastAsia"/>
          <w:kern w:val="0"/>
          <w:szCs w:val="21"/>
        </w:rPr>
        <w:t>2.6招标范围：</w:t>
      </w:r>
      <w:r w:rsidRPr="00605C22">
        <w:rPr>
          <w:rFonts w:ascii="宋体" w:hAnsi="宋体" w:hint="eastAsia"/>
          <w:kern w:val="0"/>
          <w:szCs w:val="21"/>
        </w:rPr>
        <w:t>利用已建聚丙烯酰胺工业生产线试制150吨DS800聚合物试验产品</w:t>
      </w:r>
      <w:r>
        <w:rPr>
          <w:rFonts w:ascii="宋体" w:hAnsi="宋体" w:hint="eastAsia"/>
          <w:kern w:val="0"/>
          <w:szCs w:val="21"/>
        </w:rPr>
        <w:t>。</w:t>
      </w:r>
      <w:r>
        <w:rPr>
          <w:rFonts w:ascii="宋体" w:hAnsi="宋体" w:cs="宋体" w:hint="eastAsia"/>
          <w:kern w:val="0"/>
          <w:szCs w:val="21"/>
        </w:rPr>
        <w:t>关于招标范围的详细说明见招标编号为B2017FG24006（重）的招标文件中第四章“技术标准和要求”。</w:t>
      </w:r>
    </w:p>
    <w:p w:rsidR="00D175EB" w:rsidRDefault="00D175EB" w:rsidP="00D175EB">
      <w:pPr>
        <w:widowControl/>
        <w:spacing w:line="384" w:lineRule="auto"/>
        <w:rPr>
          <w:rFonts w:ascii="宋体" w:hAnsi="宋体"/>
          <w:b/>
          <w:kern w:val="0"/>
          <w:szCs w:val="21"/>
        </w:rPr>
      </w:pPr>
      <w:r>
        <w:rPr>
          <w:rFonts w:ascii="宋体" w:hAnsi="宋体" w:hint="eastAsia"/>
          <w:b/>
          <w:kern w:val="0"/>
          <w:szCs w:val="21"/>
        </w:rPr>
        <w:t>三、投标人资格要求</w:t>
      </w:r>
    </w:p>
    <w:p w:rsidR="00D175EB" w:rsidRPr="00DE779B" w:rsidRDefault="00D175EB" w:rsidP="00D175EB">
      <w:pPr>
        <w:widowControl/>
        <w:spacing w:line="384" w:lineRule="auto"/>
        <w:rPr>
          <w:rFonts w:ascii="宋体" w:hAnsi="宋体" w:cs="宋体" w:hint="eastAsia"/>
          <w:kern w:val="0"/>
          <w:szCs w:val="21"/>
        </w:rPr>
      </w:pPr>
      <w:r w:rsidRPr="00DE779B">
        <w:rPr>
          <w:rFonts w:ascii="宋体" w:hAnsi="宋体" w:hint="eastAsia"/>
          <w:kern w:val="0"/>
          <w:szCs w:val="21"/>
        </w:rPr>
        <w:t>3</w:t>
      </w:r>
      <w:r w:rsidRPr="00DE779B">
        <w:rPr>
          <w:rFonts w:ascii="宋体" w:hAnsi="宋体"/>
          <w:kern w:val="0"/>
          <w:szCs w:val="21"/>
        </w:rPr>
        <w:t>.</w:t>
      </w:r>
      <w:r w:rsidRPr="00DE779B">
        <w:rPr>
          <w:rFonts w:ascii="宋体" w:hAnsi="宋体" w:hint="eastAsia"/>
          <w:kern w:val="0"/>
          <w:szCs w:val="21"/>
        </w:rPr>
        <w:t>1</w:t>
      </w:r>
      <w:r w:rsidRPr="00DE779B">
        <w:rPr>
          <w:rFonts w:ascii="宋体" w:hAnsi="宋体" w:cs="宋体" w:hint="eastAsia"/>
          <w:kern w:val="0"/>
          <w:szCs w:val="21"/>
        </w:rPr>
        <w:t>本项目不接受联合体投标；</w:t>
      </w:r>
    </w:p>
    <w:p w:rsidR="00D175EB" w:rsidRPr="00DE779B" w:rsidRDefault="00D175EB" w:rsidP="00D175EB">
      <w:pPr>
        <w:widowControl/>
        <w:spacing w:line="384" w:lineRule="auto"/>
        <w:rPr>
          <w:rFonts w:ascii="宋体" w:hAnsi="宋体" w:hint="eastAsia"/>
          <w:szCs w:val="21"/>
        </w:rPr>
      </w:pPr>
      <w:r w:rsidRPr="00DE779B">
        <w:rPr>
          <w:rFonts w:ascii="宋体" w:hAnsi="宋体" w:cs="宋体" w:hint="eastAsia"/>
          <w:kern w:val="0"/>
          <w:szCs w:val="21"/>
        </w:rPr>
        <w:t>3.2</w:t>
      </w:r>
      <w:r w:rsidRPr="00DE779B">
        <w:rPr>
          <w:rFonts w:ascii="宋体" w:hAnsi="宋体"/>
          <w:kern w:val="0"/>
          <w:szCs w:val="21"/>
        </w:rPr>
        <w:t>投标人须</w:t>
      </w:r>
      <w:r w:rsidRPr="00DE779B">
        <w:rPr>
          <w:rFonts w:ascii="宋体" w:hAnsi="宋体" w:hint="eastAsia"/>
          <w:kern w:val="0"/>
          <w:szCs w:val="21"/>
        </w:rPr>
        <w:t>为合格的法人或其他组织，</w:t>
      </w:r>
      <w:r w:rsidRPr="00DE779B">
        <w:rPr>
          <w:rFonts w:ascii="宋体" w:hAnsi="宋体"/>
          <w:kern w:val="0"/>
          <w:szCs w:val="21"/>
        </w:rPr>
        <w:t>具备有效的营业执照</w:t>
      </w:r>
      <w:r w:rsidRPr="00DE779B">
        <w:rPr>
          <w:rFonts w:ascii="宋体" w:hAnsi="宋体" w:hint="eastAsia"/>
          <w:szCs w:val="21"/>
        </w:rPr>
        <w:t>，</w:t>
      </w:r>
      <w:r w:rsidRPr="00DE779B">
        <w:rPr>
          <w:rFonts w:ascii="宋体" w:hAnsi="宋体" w:cs="宋体" w:hint="eastAsia"/>
          <w:szCs w:val="21"/>
        </w:rPr>
        <w:t>且</w:t>
      </w:r>
      <w:r w:rsidRPr="00DE779B">
        <w:rPr>
          <w:rFonts w:ascii="宋体" w:hAnsi="宋体" w:cs="宋体" w:hint="eastAsia"/>
          <w:bCs/>
          <w:szCs w:val="21"/>
        </w:rPr>
        <w:t>经营范围包含经营</w:t>
      </w:r>
      <w:r w:rsidRPr="00DE779B">
        <w:rPr>
          <w:rFonts w:ascii="宋体" w:hAnsi="宋体" w:hint="eastAsia"/>
          <w:kern w:val="0"/>
          <w:szCs w:val="21"/>
        </w:rPr>
        <w:t>聚丙烯酰胺</w:t>
      </w:r>
      <w:r w:rsidRPr="00DE779B">
        <w:rPr>
          <w:rFonts w:ascii="宋体" w:hAnsi="宋体" w:cs="宋体" w:hint="eastAsia"/>
          <w:bCs/>
          <w:szCs w:val="21"/>
        </w:rPr>
        <w:t>聚合物等相关内容</w:t>
      </w:r>
      <w:r w:rsidRPr="00DE779B">
        <w:rPr>
          <w:rFonts w:ascii="宋体" w:hAnsi="宋体" w:cs="宋体" w:hint="eastAsia"/>
          <w:szCs w:val="21"/>
        </w:rPr>
        <w:t>.</w:t>
      </w:r>
    </w:p>
    <w:p w:rsidR="00D175EB" w:rsidRPr="00DE779B" w:rsidRDefault="00D175EB" w:rsidP="00D175EB">
      <w:pPr>
        <w:widowControl/>
        <w:spacing w:line="384" w:lineRule="auto"/>
        <w:rPr>
          <w:rFonts w:ascii="宋体" w:hAnsi="宋体" w:hint="eastAsia"/>
          <w:kern w:val="0"/>
          <w:szCs w:val="21"/>
        </w:rPr>
      </w:pPr>
      <w:r w:rsidRPr="00DE779B">
        <w:rPr>
          <w:rFonts w:ascii="宋体" w:hAnsi="宋体" w:hint="eastAsia"/>
          <w:szCs w:val="21"/>
        </w:rPr>
        <w:t>3.3</w:t>
      </w:r>
      <w:r w:rsidRPr="00DE779B">
        <w:rPr>
          <w:rFonts w:ascii="宋体" w:hAnsi="宋体" w:hint="eastAsia"/>
          <w:kern w:val="0"/>
          <w:szCs w:val="21"/>
        </w:rPr>
        <w:t>投标人须提供有效的安全生产许可证；</w:t>
      </w:r>
      <w:r>
        <w:rPr>
          <w:rFonts w:ascii="宋体" w:hAnsi="宋体" w:hint="eastAsia"/>
          <w:kern w:val="0"/>
          <w:szCs w:val="21"/>
        </w:rPr>
        <w:t>有效的安全生产许可证颁发日期须在本项目第一次招标公告发布时间（</w:t>
      </w:r>
      <w:r w:rsidRPr="00DC4BAF">
        <w:rPr>
          <w:rFonts w:ascii="宋体" w:hAnsi="宋体"/>
          <w:kern w:val="0"/>
          <w:szCs w:val="21"/>
        </w:rPr>
        <w:t>2017年5月10日</w:t>
      </w:r>
      <w:r>
        <w:rPr>
          <w:rFonts w:ascii="宋体" w:hAnsi="宋体" w:hint="eastAsia"/>
          <w:kern w:val="0"/>
          <w:szCs w:val="21"/>
        </w:rPr>
        <w:t>）之前（不含</w:t>
      </w:r>
      <w:r w:rsidRPr="00DC4BAF">
        <w:rPr>
          <w:rFonts w:ascii="宋体" w:hAnsi="宋体"/>
          <w:kern w:val="0"/>
          <w:szCs w:val="21"/>
        </w:rPr>
        <w:t>2017年5月10日</w:t>
      </w:r>
      <w:r>
        <w:rPr>
          <w:rFonts w:ascii="宋体" w:hAnsi="宋体" w:hint="eastAsia"/>
          <w:kern w:val="0"/>
          <w:szCs w:val="21"/>
        </w:rPr>
        <w:t>），否则按照无效处理。</w:t>
      </w:r>
    </w:p>
    <w:p w:rsidR="00D175EB" w:rsidRPr="00C24AAC" w:rsidRDefault="00D175EB" w:rsidP="00D175EB">
      <w:pPr>
        <w:widowControl/>
        <w:spacing w:line="384" w:lineRule="auto"/>
        <w:rPr>
          <w:rFonts w:ascii="宋体" w:hAnsi="宋体" w:hint="eastAsia"/>
          <w:kern w:val="0"/>
          <w:szCs w:val="21"/>
        </w:rPr>
      </w:pPr>
      <w:r w:rsidRPr="00DE779B">
        <w:rPr>
          <w:rFonts w:ascii="宋体" w:hAnsi="宋体" w:hint="eastAsia"/>
          <w:kern w:val="0"/>
          <w:szCs w:val="21"/>
        </w:rPr>
        <w:t>3.4投标</w:t>
      </w:r>
      <w:r>
        <w:rPr>
          <w:rFonts w:ascii="宋体" w:hAnsi="宋体" w:hint="eastAsia"/>
          <w:kern w:val="0"/>
          <w:szCs w:val="21"/>
        </w:rPr>
        <w:t>人须具有</w:t>
      </w:r>
      <w:r w:rsidRPr="00DE779B">
        <w:rPr>
          <w:rFonts w:ascii="宋体" w:hAnsi="宋体" w:hint="eastAsia"/>
          <w:kern w:val="0"/>
          <w:szCs w:val="21"/>
        </w:rPr>
        <w:t>在运行的聚丙烯酰胺生产装置，</w:t>
      </w:r>
      <w:r>
        <w:rPr>
          <w:rFonts w:ascii="宋体" w:hAnsi="宋体" w:hint="eastAsia"/>
          <w:kern w:val="0"/>
          <w:szCs w:val="21"/>
        </w:rPr>
        <w:t>且装置必须为投标人自有设备。</w:t>
      </w:r>
      <w:r w:rsidRPr="00DE779B">
        <w:rPr>
          <w:rFonts w:ascii="宋体" w:hAnsi="宋体" w:hint="eastAsia"/>
          <w:kern w:val="0"/>
          <w:szCs w:val="21"/>
        </w:rPr>
        <w:t>装置</w:t>
      </w:r>
      <w:r>
        <w:rPr>
          <w:rFonts w:ascii="宋体" w:hAnsi="宋体" w:hint="eastAsia"/>
          <w:kern w:val="0"/>
          <w:szCs w:val="21"/>
        </w:rPr>
        <w:t>须具有</w:t>
      </w:r>
      <w:r w:rsidRPr="00DE779B">
        <w:rPr>
          <w:rFonts w:ascii="宋体" w:hAnsi="宋体" w:hint="eastAsia"/>
          <w:kern w:val="0"/>
          <w:szCs w:val="21"/>
        </w:rPr>
        <w:t>生产能力6500吨/年以上并具有750kg包装能力(提供现场实物照片并加盖公章)。</w:t>
      </w:r>
    </w:p>
    <w:p w:rsidR="00D175EB" w:rsidRDefault="00D175EB" w:rsidP="00D175EB">
      <w:pPr>
        <w:widowControl/>
        <w:spacing w:line="384" w:lineRule="auto"/>
        <w:rPr>
          <w:rFonts w:ascii="宋体" w:hAnsi="宋体" w:cs="宋体"/>
          <w:kern w:val="0"/>
          <w:szCs w:val="21"/>
        </w:rPr>
      </w:pPr>
      <w:r>
        <w:rPr>
          <w:rFonts w:ascii="宋体" w:hAnsi="宋体" w:hint="eastAsia"/>
          <w:b/>
          <w:kern w:val="0"/>
          <w:szCs w:val="21"/>
        </w:rPr>
        <w:t>四、招标文件的获取</w:t>
      </w:r>
      <w:r>
        <w:rPr>
          <w:sz w:val="28"/>
          <w:szCs w:val="28"/>
        </w:rPr>
        <w:br/>
      </w:r>
      <w:r>
        <w:rPr>
          <w:rFonts w:ascii="宋体" w:hAnsi="宋体"/>
          <w:szCs w:val="21"/>
        </w:rPr>
        <w:t>4.1招标文件出售时间：凡有意参与投标者，请于</w:t>
      </w:r>
      <w:r>
        <w:rPr>
          <w:rFonts w:ascii="宋体" w:hAnsi="宋体" w:hint="eastAsia"/>
          <w:szCs w:val="21"/>
        </w:rPr>
        <w:t>2017年5月22日— 2017年5月26日</w:t>
      </w:r>
      <w:r>
        <w:rPr>
          <w:rFonts w:ascii="宋体" w:hAnsi="宋体"/>
          <w:szCs w:val="21"/>
        </w:rPr>
        <w:t>，上午8：30至1</w:t>
      </w:r>
      <w:r>
        <w:rPr>
          <w:rFonts w:ascii="宋体" w:hAnsi="宋体" w:hint="eastAsia"/>
          <w:szCs w:val="21"/>
        </w:rPr>
        <w:t>0</w:t>
      </w:r>
      <w:r>
        <w:rPr>
          <w:rFonts w:ascii="宋体" w:hAnsi="宋体"/>
          <w:szCs w:val="21"/>
        </w:rPr>
        <w:t>：</w:t>
      </w:r>
      <w:r>
        <w:rPr>
          <w:rFonts w:ascii="宋体" w:hAnsi="宋体" w:hint="eastAsia"/>
          <w:szCs w:val="21"/>
        </w:rPr>
        <w:t>3</w:t>
      </w:r>
      <w:r>
        <w:rPr>
          <w:rFonts w:ascii="宋体" w:hAnsi="宋体"/>
          <w:szCs w:val="21"/>
        </w:rPr>
        <w:t>0，下午13：30至15：30（</w:t>
      </w:r>
      <w:r>
        <w:rPr>
          <w:rFonts w:ascii="宋体" w:hAnsi="宋体" w:hint="eastAsia"/>
          <w:szCs w:val="21"/>
        </w:rPr>
        <w:t>（节假日、法定公休日除外，北京时间，下</w:t>
      </w:r>
      <w:r>
        <w:rPr>
          <w:rFonts w:ascii="宋体" w:hAnsi="宋体" w:hint="eastAsia"/>
          <w:szCs w:val="21"/>
        </w:rPr>
        <w:lastRenderedPageBreak/>
        <w:t>同</w:t>
      </w:r>
      <w:r>
        <w:rPr>
          <w:rFonts w:ascii="宋体" w:hAnsi="宋体"/>
          <w:szCs w:val="21"/>
        </w:rPr>
        <w:t>），报名系统过时将自动关闭，请投标人合理安排文件购买时间，因报名系统过时自动关闭引起的无法购买招标文件问题，由投标人自行负责；</w:t>
      </w:r>
      <w:r>
        <w:rPr>
          <w:rFonts w:ascii="宋体" w:hAnsi="宋体"/>
          <w:szCs w:val="21"/>
        </w:rPr>
        <w:br/>
        <w:t>4.2招标文件出售地址：大庆石油建设工程项目招投标代理有限责任公司（黑龙江省大庆市让胡路区西宾路552号）</w:t>
      </w:r>
      <w:proofErr w:type="gramStart"/>
      <w:r>
        <w:rPr>
          <w:rFonts w:ascii="宋体" w:hAnsi="宋体" w:hint="eastAsia"/>
          <w:szCs w:val="21"/>
        </w:rPr>
        <w:t>平</w:t>
      </w:r>
      <w:r>
        <w:rPr>
          <w:rFonts w:ascii="宋体" w:hAnsi="宋体"/>
          <w:szCs w:val="21"/>
        </w:rPr>
        <w:t>楼</w:t>
      </w:r>
      <w:r>
        <w:rPr>
          <w:rFonts w:ascii="宋体" w:hAnsi="宋体" w:hint="eastAsia"/>
          <w:szCs w:val="21"/>
        </w:rPr>
        <w:t>招投标</w:t>
      </w:r>
      <w:proofErr w:type="gramEnd"/>
      <w:r>
        <w:rPr>
          <w:rFonts w:ascii="宋体" w:hAnsi="宋体"/>
          <w:szCs w:val="21"/>
        </w:rPr>
        <w:t>服务大厅；</w:t>
      </w:r>
      <w:r>
        <w:rPr>
          <w:rFonts w:ascii="宋体" w:hAnsi="宋体"/>
          <w:szCs w:val="21"/>
        </w:rPr>
        <w:br/>
        <w:t>4.3购买招标文件时须携带资料：</w:t>
      </w:r>
      <w:r>
        <w:rPr>
          <w:rFonts w:ascii="宋体" w:hAnsi="宋体"/>
          <w:szCs w:val="21"/>
        </w:rPr>
        <w:br/>
        <w:t>4.3.1企业法人本人</w:t>
      </w:r>
      <w:proofErr w:type="gramStart"/>
      <w:r>
        <w:rPr>
          <w:rFonts w:ascii="宋体" w:hAnsi="宋体"/>
          <w:szCs w:val="21"/>
        </w:rPr>
        <w:t>购买请</w:t>
      </w:r>
      <w:proofErr w:type="gramEnd"/>
      <w:r>
        <w:rPr>
          <w:rFonts w:ascii="宋体" w:hAnsi="宋体"/>
          <w:szCs w:val="21"/>
        </w:rPr>
        <w:t>携带：招标公告、购买文件登记表，U盘、法定代表人身份证明原件（附法定代表人身份证复印件并加盖公章）同时出示法人身份证；</w:t>
      </w:r>
      <w:r>
        <w:rPr>
          <w:rFonts w:ascii="宋体" w:hAnsi="宋体"/>
          <w:szCs w:val="21"/>
        </w:rPr>
        <w:br/>
        <w:t>4.3.2委托代理人本人购买文件请携带：招标公告、购买文件登记表，U盘、法人授权委托书原件（附法定代表人及委托代理人身份证复印件并加盖公章）同时出示委托代理人身份证</w:t>
      </w:r>
      <w:r>
        <w:rPr>
          <w:rFonts w:ascii="宋体" w:hAnsi="宋体" w:hint="eastAsia"/>
          <w:szCs w:val="21"/>
        </w:rPr>
        <w:t>。</w:t>
      </w:r>
      <w:r>
        <w:rPr>
          <w:rFonts w:ascii="宋体" w:hAnsi="宋体"/>
          <w:szCs w:val="21"/>
        </w:rPr>
        <w:br/>
      </w:r>
      <w:r>
        <w:rPr>
          <w:rFonts w:ascii="宋体" w:hAnsi="宋体" w:cs="宋体" w:hint="eastAsia"/>
          <w:kern w:val="0"/>
          <w:szCs w:val="21"/>
        </w:rPr>
        <w:t>4.4招标文件每套售价人民币</w:t>
      </w:r>
      <w:r>
        <w:rPr>
          <w:rFonts w:ascii="宋体" w:hAnsi="宋体"/>
          <w:kern w:val="0"/>
          <w:szCs w:val="21"/>
        </w:rPr>
        <w:t>1000</w:t>
      </w:r>
      <w:r>
        <w:rPr>
          <w:rFonts w:ascii="宋体" w:hAnsi="宋体" w:cs="宋体" w:hint="eastAsia"/>
          <w:kern w:val="0"/>
          <w:szCs w:val="21"/>
        </w:rPr>
        <w:t>元，售后不退（备注：只刷交通银行卡）。</w:t>
      </w:r>
      <w:r>
        <w:rPr>
          <w:rFonts w:ascii="宋体" w:hAnsi="宋体" w:cs="宋体" w:hint="eastAsia"/>
          <w:szCs w:val="21"/>
        </w:rPr>
        <w:t>投标单位开具发票时，须提供付款单位的单位全称、纳税人识别号、地址、电话、开户行账号信息方可开具。</w:t>
      </w:r>
    </w:p>
    <w:p w:rsidR="00D175EB" w:rsidRDefault="00D175EB" w:rsidP="00D175EB">
      <w:pPr>
        <w:widowControl/>
        <w:spacing w:line="384" w:lineRule="auto"/>
        <w:rPr>
          <w:rFonts w:ascii="宋体" w:hAnsi="宋体"/>
          <w:b/>
          <w:kern w:val="0"/>
          <w:szCs w:val="21"/>
        </w:rPr>
      </w:pPr>
      <w:r>
        <w:rPr>
          <w:rFonts w:ascii="宋体" w:hAnsi="宋体" w:hint="eastAsia"/>
          <w:b/>
          <w:kern w:val="0"/>
          <w:szCs w:val="21"/>
        </w:rPr>
        <w:t>五、投标文件的递交</w:t>
      </w:r>
    </w:p>
    <w:p w:rsidR="00D175EB" w:rsidRDefault="00D175EB" w:rsidP="00D175EB">
      <w:pPr>
        <w:widowControl/>
        <w:spacing w:line="384" w:lineRule="auto"/>
        <w:rPr>
          <w:rFonts w:ascii="宋体" w:hAnsi="宋体" w:cs="宋体"/>
          <w:kern w:val="0"/>
          <w:szCs w:val="21"/>
        </w:rPr>
      </w:pPr>
      <w:r>
        <w:rPr>
          <w:rFonts w:ascii="宋体" w:hAnsi="宋体" w:hint="eastAsia"/>
          <w:kern w:val="0"/>
          <w:szCs w:val="21"/>
        </w:rPr>
        <w:t>5</w:t>
      </w:r>
      <w:r>
        <w:rPr>
          <w:rFonts w:ascii="宋体" w:hAnsi="宋体"/>
          <w:kern w:val="0"/>
          <w:szCs w:val="21"/>
        </w:rPr>
        <w:t>.1</w:t>
      </w:r>
      <w:r>
        <w:rPr>
          <w:rFonts w:ascii="宋体" w:hAnsi="宋体" w:cs="宋体" w:hint="eastAsia"/>
          <w:kern w:val="0"/>
          <w:szCs w:val="21"/>
        </w:rPr>
        <w:t>投标文件递交的截止时间：2017年6月13日9时00分，地点为：大庆石油建设工程项目招投标代理有限责任公司开标大厅（黑龙江省大庆市让胡路区西宾路</w:t>
      </w:r>
      <w:r>
        <w:rPr>
          <w:rFonts w:ascii="宋体" w:hAnsi="宋体" w:hint="eastAsia"/>
          <w:kern w:val="0"/>
          <w:szCs w:val="21"/>
        </w:rPr>
        <w:t>552</w:t>
      </w:r>
      <w:r>
        <w:rPr>
          <w:rFonts w:ascii="宋体" w:hAnsi="宋体" w:cs="宋体" w:hint="eastAsia"/>
          <w:kern w:val="0"/>
          <w:szCs w:val="21"/>
        </w:rPr>
        <w:t>号）；</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5.2逾期送达或者未送达指定地点的投标文件，招标人不予受理。</w:t>
      </w:r>
    </w:p>
    <w:p w:rsidR="00D175EB" w:rsidRDefault="00D175EB" w:rsidP="00D175EB">
      <w:pPr>
        <w:widowControl/>
        <w:spacing w:line="360" w:lineRule="auto"/>
        <w:rPr>
          <w:rFonts w:ascii="宋体" w:hAnsi="宋体" w:cs="宋体"/>
          <w:kern w:val="0"/>
          <w:szCs w:val="21"/>
        </w:rPr>
      </w:pPr>
      <w:r>
        <w:rPr>
          <w:rFonts w:ascii="宋体" w:hAnsi="宋体" w:cs="宋体" w:hint="eastAsia"/>
          <w:kern w:val="0"/>
          <w:szCs w:val="21"/>
        </w:rPr>
        <w:t>5.3投标申请人在提交投标文件时，应提交不少于</w:t>
      </w:r>
      <w:r>
        <w:rPr>
          <w:rFonts w:ascii="宋体" w:hAnsi="宋体" w:cs="宋体" w:hint="eastAsia"/>
          <w:kern w:val="0"/>
          <w:szCs w:val="21"/>
          <w:u w:val="single"/>
        </w:rPr>
        <w:t xml:space="preserve"> 5000 </w:t>
      </w:r>
      <w:r>
        <w:rPr>
          <w:rFonts w:ascii="宋体" w:hAnsi="宋体" w:cs="宋体" w:hint="eastAsia"/>
          <w:kern w:val="0"/>
          <w:szCs w:val="21"/>
        </w:rPr>
        <w:t>元（大写</w:t>
      </w:r>
      <w:r>
        <w:rPr>
          <w:rFonts w:ascii="宋体" w:hAnsi="宋体" w:cs="宋体" w:hint="eastAsia"/>
          <w:kern w:val="0"/>
          <w:szCs w:val="21"/>
          <w:u w:val="single"/>
        </w:rPr>
        <w:t xml:space="preserve">伍仟 </w:t>
      </w:r>
      <w:r>
        <w:rPr>
          <w:rFonts w:ascii="宋体" w:hAnsi="宋体" w:cs="宋体" w:hint="eastAsia"/>
          <w:kern w:val="0"/>
          <w:szCs w:val="21"/>
        </w:rPr>
        <w:t>元）人民币的投标保证金，投标保证金应从投标人基本账户以转账支票或电汇汇款方式交纳投标保证金，投标人采用银行保函方式的，应由投标人开立基本账户的银行出具。（投标保证金相关事宜可咨询0459-5199155）</w:t>
      </w:r>
    </w:p>
    <w:p w:rsidR="00D175EB" w:rsidRDefault="00D175EB" w:rsidP="00D175EB">
      <w:pPr>
        <w:spacing w:line="360" w:lineRule="auto"/>
        <w:rPr>
          <w:rFonts w:ascii="宋体" w:hAnsi="宋体"/>
        </w:rPr>
      </w:pPr>
      <w:r>
        <w:rPr>
          <w:rFonts w:ascii="宋体" w:hAnsi="宋体" w:hint="eastAsia"/>
        </w:rPr>
        <w:t>开户名称：大庆石油建设工程项目招投标代理有限责任公司</w:t>
      </w:r>
    </w:p>
    <w:p w:rsidR="00D175EB" w:rsidRDefault="00D175EB" w:rsidP="00D175EB">
      <w:pPr>
        <w:spacing w:line="360" w:lineRule="auto"/>
        <w:rPr>
          <w:rFonts w:ascii="宋体" w:hAnsi="宋体"/>
        </w:rPr>
      </w:pPr>
      <w:r>
        <w:rPr>
          <w:rFonts w:ascii="宋体" w:hAnsi="宋体" w:hint="eastAsia"/>
        </w:rPr>
        <w:t xml:space="preserve">开户行：交通银行大庆分行龙岗支行      </w:t>
      </w:r>
    </w:p>
    <w:p w:rsidR="00D175EB" w:rsidRDefault="00D175EB" w:rsidP="00D175EB">
      <w:pPr>
        <w:spacing w:line="360" w:lineRule="auto"/>
        <w:rPr>
          <w:rFonts w:ascii="宋体" w:hAnsi="宋体" w:cs="宋体"/>
          <w:kern w:val="0"/>
          <w:szCs w:val="21"/>
        </w:rPr>
      </w:pPr>
      <w:r>
        <w:rPr>
          <w:rFonts w:ascii="宋体" w:hAnsi="宋体" w:hint="eastAsia"/>
        </w:rPr>
        <w:t>账号：</w:t>
      </w:r>
      <w:r>
        <w:rPr>
          <w:rFonts w:ascii="宋体" w:hAnsi="宋体"/>
        </w:rPr>
        <w:t>236000605018010047903</w:t>
      </w:r>
    </w:p>
    <w:p w:rsidR="00D175EB" w:rsidRDefault="00D175EB" w:rsidP="00D175EB">
      <w:pPr>
        <w:widowControl/>
        <w:spacing w:line="384" w:lineRule="auto"/>
        <w:rPr>
          <w:rFonts w:ascii="宋体" w:hAnsi="宋体"/>
          <w:b/>
          <w:kern w:val="0"/>
          <w:szCs w:val="21"/>
        </w:rPr>
      </w:pPr>
      <w:r>
        <w:rPr>
          <w:rFonts w:ascii="宋体" w:hAnsi="宋体" w:hint="eastAsia"/>
          <w:b/>
          <w:kern w:val="0"/>
          <w:szCs w:val="21"/>
        </w:rPr>
        <w:t>六、开标</w:t>
      </w:r>
    </w:p>
    <w:p w:rsidR="00D175EB" w:rsidRDefault="00D175EB" w:rsidP="00D175EB">
      <w:pPr>
        <w:widowControl/>
        <w:spacing w:line="384" w:lineRule="auto"/>
        <w:rPr>
          <w:rFonts w:ascii="宋体" w:hAnsi="宋体" w:cs="宋体"/>
          <w:kern w:val="0"/>
          <w:szCs w:val="21"/>
        </w:rPr>
      </w:pPr>
      <w:r>
        <w:rPr>
          <w:rFonts w:ascii="宋体" w:hAnsi="宋体" w:cs="宋体" w:hint="eastAsia"/>
          <w:kern w:val="0"/>
          <w:szCs w:val="21"/>
        </w:rPr>
        <w:t>开标时间：2017年6月13日9时00分</w:t>
      </w:r>
      <w:r w:rsidRPr="00794D0F">
        <w:rPr>
          <w:rFonts w:ascii="宋体" w:hAnsi="宋体" w:cs="宋体" w:hint="eastAsia"/>
          <w:kern w:val="0"/>
          <w:szCs w:val="21"/>
        </w:rPr>
        <w:t>；</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开标地点：大庆石油建设工程项目招投标代理有限责任公司开标大厅（黑龙江省大庆市让胡路区西宾路</w:t>
      </w:r>
      <w:r>
        <w:rPr>
          <w:rFonts w:ascii="宋体" w:hAnsi="宋体" w:hint="eastAsia"/>
          <w:kern w:val="0"/>
          <w:szCs w:val="21"/>
        </w:rPr>
        <w:t>552</w:t>
      </w:r>
      <w:r>
        <w:rPr>
          <w:rFonts w:ascii="宋体" w:hAnsi="宋体" w:cs="宋体" w:hint="eastAsia"/>
          <w:kern w:val="0"/>
          <w:szCs w:val="21"/>
        </w:rPr>
        <w:t>号）。</w:t>
      </w:r>
    </w:p>
    <w:p w:rsidR="00D175EB" w:rsidRDefault="00D175EB" w:rsidP="00D175EB">
      <w:pPr>
        <w:widowControl/>
        <w:spacing w:line="360" w:lineRule="auto"/>
        <w:rPr>
          <w:rFonts w:ascii="宋体" w:hAnsi="宋体" w:hint="eastAsia"/>
          <w:b/>
          <w:kern w:val="0"/>
          <w:szCs w:val="21"/>
        </w:rPr>
      </w:pPr>
      <w:r>
        <w:rPr>
          <w:rFonts w:ascii="宋体" w:hAnsi="宋体" w:hint="eastAsia"/>
          <w:b/>
          <w:kern w:val="0"/>
          <w:szCs w:val="21"/>
        </w:rPr>
        <w:t>七、发布公告的媒介</w:t>
      </w:r>
    </w:p>
    <w:p w:rsidR="00D175EB" w:rsidRDefault="00D175EB" w:rsidP="00D175EB">
      <w:pPr>
        <w:widowControl/>
        <w:spacing w:line="360" w:lineRule="auto"/>
        <w:rPr>
          <w:rFonts w:ascii="宋体" w:hAnsi="宋体" w:cs="宋体" w:hint="eastAsia"/>
          <w:kern w:val="0"/>
          <w:szCs w:val="21"/>
        </w:rPr>
      </w:pPr>
      <w:bookmarkStart w:id="1" w:name="_Toc381446816"/>
      <w:bookmarkStart w:id="2" w:name="_Toc384041160"/>
      <w:bookmarkStart w:id="3" w:name="_Toc381447214"/>
      <w:bookmarkStart w:id="4" w:name="_Toc383701271"/>
      <w:bookmarkStart w:id="5" w:name="_Toc381446694"/>
      <w:r>
        <w:rPr>
          <w:rFonts w:hint="eastAsia"/>
          <w:szCs w:val="21"/>
        </w:rPr>
        <w:lastRenderedPageBreak/>
        <w:t>本次招标公告同时在中国采购与招标网（</w:t>
      </w:r>
      <w:r>
        <w:rPr>
          <w:rFonts w:hint="eastAsia"/>
          <w:szCs w:val="21"/>
        </w:rPr>
        <w:t>www.chinabidding.com.cn</w:t>
      </w:r>
      <w:r>
        <w:rPr>
          <w:rFonts w:hint="eastAsia"/>
          <w:szCs w:val="21"/>
        </w:rPr>
        <w:t>），中国石油招标投标网（</w:t>
      </w:r>
      <w:r>
        <w:rPr>
          <w:rFonts w:hint="eastAsia"/>
          <w:szCs w:val="21"/>
        </w:rPr>
        <w:t>www.cnpcbidding.com</w:t>
      </w:r>
      <w:r>
        <w:rPr>
          <w:rFonts w:hint="eastAsia"/>
          <w:szCs w:val="21"/>
        </w:rPr>
        <w:t>），大庆油田有限责任公司主页招标信息平台中发布</w:t>
      </w:r>
      <w:r>
        <w:rPr>
          <w:rFonts w:ascii="宋体" w:hAnsi="宋体" w:cs="宋体"/>
          <w:kern w:val="0"/>
          <w:szCs w:val="21"/>
        </w:rPr>
        <w:t>。</w:t>
      </w:r>
      <w:bookmarkEnd w:id="1"/>
      <w:bookmarkEnd w:id="2"/>
      <w:bookmarkEnd w:id="3"/>
      <w:bookmarkEnd w:id="4"/>
      <w:bookmarkEnd w:id="5"/>
    </w:p>
    <w:p w:rsidR="00D175EB" w:rsidRDefault="00D175EB" w:rsidP="00D175EB">
      <w:pPr>
        <w:widowControl/>
        <w:spacing w:line="384" w:lineRule="auto"/>
        <w:rPr>
          <w:rFonts w:ascii="宋体" w:hAnsi="宋体" w:cs="宋体" w:hint="eastAsia"/>
          <w:kern w:val="0"/>
          <w:szCs w:val="21"/>
        </w:rPr>
      </w:pPr>
      <w:r>
        <w:rPr>
          <w:rFonts w:ascii="宋体" w:hAnsi="宋体" w:hint="eastAsia"/>
          <w:b/>
          <w:kern w:val="0"/>
          <w:szCs w:val="21"/>
        </w:rPr>
        <w:t>八、联系方式</w:t>
      </w:r>
    </w:p>
    <w:p w:rsidR="00D175EB" w:rsidRPr="00074083"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招 标 人：</w:t>
      </w:r>
      <w:r w:rsidRPr="00074083">
        <w:rPr>
          <w:rFonts w:ascii="宋体" w:hAnsi="宋体" w:cs="宋体" w:hint="eastAsia"/>
          <w:kern w:val="0"/>
          <w:szCs w:val="21"/>
        </w:rPr>
        <w:t>大庆油田化工有限公司</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联 系 人：</w:t>
      </w:r>
      <w:r w:rsidRPr="00074083">
        <w:rPr>
          <w:rFonts w:ascii="宋体" w:hAnsi="宋体" w:cs="宋体" w:hint="eastAsia"/>
          <w:kern w:val="0"/>
          <w:szCs w:val="21"/>
        </w:rPr>
        <w:t xml:space="preserve"> 赵清民</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联系电话：</w:t>
      </w:r>
      <w:r w:rsidRPr="00074083">
        <w:rPr>
          <w:rFonts w:ascii="宋体" w:hAnsi="宋体" w:cs="宋体" w:hint="eastAsia"/>
          <w:kern w:val="0"/>
          <w:szCs w:val="21"/>
        </w:rPr>
        <w:t>0459-5199202</w:t>
      </w:r>
    </w:p>
    <w:p w:rsidR="00D175EB" w:rsidRDefault="00D175EB" w:rsidP="00D175EB">
      <w:pPr>
        <w:widowControl/>
        <w:spacing w:line="384" w:lineRule="auto"/>
        <w:rPr>
          <w:rFonts w:ascii="宋体" w:hAnsi="宋体" w:cs="宋体" w:hint="eastAsia"/>
          <w:kern w:val="0"/>
          <w:szCs w:val="21"/>
        </w:rPr>
      </w:pPr>
    </w:p>
    <w:p w:rsidR="00D175EB" w:rsidRDefault="00D175EB" w:rsidP="00D175EB">
      <w:pPr>
        <w:widowControl/>
        <w:spacing w:line="360" w:lineRule="auto"/>
        <w:rPr>
          <w:rFonts w:ascii="宋体" w:hAnsi="宋体" w:cs="宋体" w:hint="eastAsia"/>
          <w:kern w:val="0"/>
          <w:szCs w:val="21"/>
        </w:rPr>
      </w:pPr>
    </w:p>
    <w:p w:rsidR="00D175EB" w:rsidRDefault="00D175EB" w:rsidP="00D175EB">
      <w:pPr>
        <w:widowControl/>
        <w:spacing w:line="360" w:lineRule="auto"/>
        <w:rPr>
          <w:rFonts w:ascii="宋体" w:hAnsi="宋体" w:cs="宋体" w:hint="eastAsia"/>
          <w:kern w:val="0"/>
          <w:szCs w:val="21"/>
        </w:rPr>
      </w:pPr>
    </w:p>
    <w:p w:rsidR="00D175EB" w:rsidRDefault="00D175EB" w:rsidP="00D175EB">
      <w:pPr>
        <w:widowControl/>
        <w:spacing w:line="384" w:lineRule="auto"/>
        <w:rPr>
          <w:rFonts w:ascii="宋体" w:hAnsi="宋体" w:cs="宋体"/>
          <w:kern w:val="0"/>
          <w:szCs w:val="21"/>
        </w:rPr>
      </w:pPr>
      <w:r>
        <w:rPr>
          <w:rFonts w:ascii="宋体" w:hAnsi="宋体" w:cs="宋体" w:hint="eastAsia"/>
          <w:kern w:val="0"/>
          <w:szCs w:val="21"/>
        </w:rPr>
        <w:t>招标代理机构：大庆石油建设工程项目招投标代理有限责任公司</w:t>
      </w:r>
    </w:p>
    <w:p w:rsidR="00D175EB" w:rsidRDefault="00D175EB" w:rsidP="00D175EB">
      <w:pPr>
        <w:widowControl/>
        <w:spacing w:line="384" w:lineRule="auto"/>
        <w:rPr>
          <w:rFonts w:ascii="宋体" w:hAnsi="宋体" w:cs="宋体"/>
          <w:kern w:val="0"/>
          <w:szCs w:val="21"/>
        </w:rPr>
      </w:pPr>
      <w:r>
        <w:rPr>
          <w:rFonts w:ascii="宋体" w:hAnsi="宋体" w:cs="宋体" w:hint="eastAsia"/>
          <w:kern w:val="0"/>
          <w:szCs w:val="21"/>
        </w:rPr>
        <w:t>单位地址：黑龙江省大庆市让胡路区西宾路</w:t>
      </w:r>
      <w:r>
        <w:rPr>
          <w:rFonts w:ascii="宋体" w:hAnsi="宋体" w:hint="eastAsia"/>
          <w:kern w:val="0"/>
          <w:szCs w:val="21"/>
        </w:rPr>
        <w:t>552</w:t>
      </w:r>
      <w:r>
        <w:rPr>
          <w:rFonts w:ascii="宋体" w:hAnsi="宋体" w:cs="宋体" w:hint="eastAsia"/>
          <w:kern w:val="0"/>
          <w:szCs w:val="21"/>
        </w:rPr>
        <w:t>号</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联</w:t>
      </w:r>
      <w:r>
        <w:rPr>
          <w:rFonts w:ascii="宋体" w:hAnsi="宋体"/>
          <w:kern w:val="0"/>
          <w:szCs w:val="21"/>
        </w:rPr>
        <w:t xml:space="preserve"> </w:t>
      </w:r>
      <w:r>
        <w:rPr>
          <w:rFonts w:ascii="宋体" w:hAnsi="宋体" w:cs="宋体" w:hint="eastAsia"/>
          <w:kern w:val="0"/>
          <w:szCs w:val="21"/>
        </w:rPr>
        <w:t>系</w:t>
      </w:r>
      <w:r>
        <w:rPr>
          <w:rFonts w:ascii="宋体" w:hAnsi="宋体"/>
          <w:kern w:val="0"/>
          <w:szCs w:val="21"/>
        </w:rPr>
        <w:t xml:space="preserve"> </w:t>
      </w:r>
      <w:r>
        <w:rPr>
          <w:rFonts w:ascii="宋体" w:hAnsi="宋体" w:cs="宋体" w:hint="eastAsia"/>
          <w:kern w:val="0"/>
          <w:szCs w:val="21"/>
        </w:rPr>
        <w:t>人：  刘东卫</w:t>
      </w:r>
    </w:p>
    <w:p w:rsidR="00D175EB" w:rsidRDefault="00D175EB" w:rsidP="00D175EB">
      <w:pPr>
        <w:widowControl/>
        <w:spacing w:line="384" w:lineRule="auto"/>
        <w:rPr>
          <w:rFonts w:ascii="宋体" w:hAnsi="宋体" w:cs="宋体" w:hint="eastAsia"/>
          <w:kern w:val="0"/>
          <w:szCs w:val="21"/>
        </w:rPr>
      </w:pPr>
      <w:r>
        <w:rPr>
          <w:rFonts w:ascii="宋体" w:hAnsi="宋体" w:cs="宋体" w:hint="eastAsia"/>
          <w:kern w:val="0"/>
          <w:szCs w:val="21"/>
        </w:rPr>
        <w:t>联系电话：0459-5181086</w:t>
      </w:r>
    </w:p>
    <w:p w:rsidR="00D175EB" w:rsidRDefault="00D175EB" w:rsidP="00D175EB">
      <w:pPr>
        <w:widowControl/>
        <w:spacing w:line="384" w:lineRule="auto"/>
        <w:rPr>
          <w:rFonts w:ascii="宋体" w:hAnsi="宋体" w:cs="宋体"/>
          <w:kern w:val="0"/>
          <w:szCs w:val="21"/>
        </w:rPr>
      </w:pPr>
      <w:r>
        <w:rPr>
          <w:rFonts w:ascii="宋体" w:hAnsi="宋体" w:cs="宋体" w:hint="eastAsia"/>
          <w:kern w:val="0"/>
          <w:szCs w:val="21"/>
        </w:rPr>
        <w:t>电子邮箱：liuweidong0459@cnpc.com.cn</w:t>
      </w:r>
    </w:p>
    <w:p w:rsidR="00D175EB" w:rsidRDefault="00D175EB" w:rsidP="00D175EB">
      <w:pPr>
        <w:widowControl/>
        <w:spacing w:line="360" w:lineRule="auto"/>
        <w:rPr>
          <w:rFonts w:ascii="宋体" w:hAnsi="宋体" w:cs="Arial"/>
          <w:szCs w:val="21"/>
        </w:rPr>
      </w:pPr>
      <w:r>
        <w:rPr>
          <w:rFonts w:ascii="宋体" w:hAnsi="宋体" w:cs="Arial" w:hint="eastAsia"/>
          <w:szCs w:val="21"/>
        </w:rPr>
        <w:t>开户银行：交通银行大庆分行龙岗支行</w:t>
      </w:r>
    </w:p>
    <w:p w:rsidR="00D175EB" w:rsidRDefault="00D175EB" w:rsidP="00D175EB">
      <w:pPr>
        <w:widowControl/>
        <w:spacing w:line="360" w:lineRule="auto"/>
        <w:rPr>
          <w:rFonts w:ascii="宋体" w:hAnsi="宋体" w:cs="Arial"/>
          <w:szCs w:val="21"/>
        </w:rPr>
      </w:pPr>
      <w:r>
        <w:rPr>
          <w:rFonts w:ascii="宋体" w:hAnsi="宋体" w:cs="Arial" w:hint="eastAsia"/>
          <w:szCs w:val="21"/>
        </w:rPr>
        <w:t>账 户 名：大庆石油建设工程项目招投标代理有限责任公司</w:t>
      </w:r>
    </w:p>
    <w:p w:rsidR="00D175EB" w:rsidRDefault="00D175EB" w:rsidP="00D175EB">
      <w:pPr>
        <w:widowControl/>
        <w:spacing w:line="360" w:lineRule="auto"/>
        <w:rPr>
          <w:rFonts w:ascii="宋体" w:hAnsi="宋体" w:cs="宋体" w:hint="eastAsia"/>
          <w:kern w:val="0"/>
          <w:szCs w:val="21"/>
        </w:rPr>
      </w:pPr>
      <w:proofErr w:type="gramStart"/>
      <w:r>
        <w:rPr>
          <w:rFonts w:ascii="宋体" w:hAnsi="宋体" w:cs="Arial" w:hint="eastAsia"/>
          <w:szCs w:val="21"/>
        </w:rPr>
        <w:t>账</w:t>
      </w:r>
      <w:proofErr w:type="gramEnd"/>
      <w:r>
        <w:rPr>
          <w:rFonts w:ascii="宋体" w:hAnsi="宋体" w:cs="Arial" w:hint="eastAsia"/>
          <w:szCs w:val="21"/>
        </w:rPr>
        <w:t xml:space="preserve">    号：2360006050180100479</w:t>
      </w:r>
      <w:r>
        <w:rPr>
          <w:rFonts w:ascii="宋体" w:hAnsi="宋体" w:cs="宋体" w:hint="eastAsia"/>
          <w:kern w:val="0"/>
          <w:szCs w:val="21"/>
        </w:rPr>
        <w:t>03</w:t>
      </w:r>
    </w:p>
    <w:p w:rsidR="00077375" w:rsidRDefault="00077375" w:rsidP="00077375">
      <w:pPr>
        <w:widowControl/>
        <w:spacing w:line="360" w:lineRule="auto"/>
        <w:rPr>
          <w:rFonts w:ascii="宋体" w:hAnsi="宋体" w:cs="宋体"/>
          <w:kern w:val="0"/>
          <w:szCs w:val="21"/>
        </w:rPr>
      </w:pPr>
    </w:p>
    <w:p w:rsidR="00A27DB3" w:rsidRDefault="00A27DB3"/>
    <w:sectPr w:rsidR="00A27D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3A3" w:rsidRDefault="002753A3" w:rsidP="00690184">
      <w:r>
        <w:separator/>
      </w:r>
    </w:p>
  </w:endnote>
  <w:endnote w:type="continuationSeparator" w:id="0">
    <w:p w:rsidR="002753A3" w:rsidRDefault="002753A3" w:rsidP="0069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3A3" w:rsidRDefault="002753A3" w:rsidP="00690184">
      <w:r>
        <w:separator/>
      </w:r>
    </w:p>
  </w:footnote>
  <w:footnote w:type="continuationSeparator" w:id="0">
    <w:p w:rsidR="002753A3" w:rsidRDefault="002753A3" w:rsidP="00690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45B"/>
    <w:rsid w:val="00077375"/>
    <w:rsid w:val="00247998"/>
    <w:rsid w:val="002753A3"/>
    <w:rsid w:val="006403D4"/>
    <w:rsid w:val="00690184"/>
    <w:rsid w:val="008A00C2"/>
    <w:rsid w:val="00A27DB3"/>
    <w:rsid w:val="00B830A7"/>
    <w:rsid w:val="00BD1DAB"/>
    <w:rsid w:val="00BD545B"/>
    <w:rsid w:val="00D17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8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1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0184"/>
    <w:rPr>
      <w:sz w:val="18"/>
      <w:szCs w:val="18"/>
    </w:rPr>
  </w:style>
  <w:style w:type="paragraph" w:styleId="a4">
    <w:name w:val="footer"/>
    <w:basedOn w:val="a"/>
    <w:link w:val="Char0"/>
    <w:uiPriority w:val="99"/>
    <w:unhideWhenUsed/>
    <w:rsid w:val="0069018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01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8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1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0184"/>
    <w:rPr>
      <w:sz w:val="18"/>
      <w:szCs w:val="18"/>
    </w:rPr>
  </w:style>
  <w:style w:type="paragraph" w:styleId="a4">
    <w:name w:val="footer"/>
    <w:basedOn w:val="a"/>
    <w:link w:val="Char0"/>
    <w:uiPriority w:val="99"/>
    <w:unhideWhenUsed/>
    <w:rsid w:val="0069018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01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281</Words>
  <Characters>1607</Characters>
  <Application>Microsoft Office Word</Application>
  <DocSecurity>0</DocSecurity>
  <Lines>13</Lines>
  <Paragraphs>3</Paragraphs>
  <ScaleCrop>false</ScaleCrop>
  <Company>Microsoft</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AutoBVT</cp:lastModifiedBy>
  <cp:revision>6</cp:revision>
  <dcterms:created xsi:type="dcterms:W3CDTF">2017-03-06T07:31:00Z</dcterms:created>
  <dcterms:modified xsi:type="dcterms:W3CDTF">2017-05-19T02:06:00Z</dcterms:modified>
</cp:coreProperties>
</file>